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2F65" w:rsidRPr="00792F65" w:rsidRDefault="00792F65" w:rsidP="00792F65">
      <w:pPr>
        <w:pStyle w:val="Heading1"/>
        <w:contextualSpacing/>
        <w:rPr>
          <w:rFonts w:ascii="Times New Roman" w:hAnsi="Times New Roman" w:cs="Times New Roman"/>
        </w:rPr>
      </w:pPr>
      <w:bookmarkStart w:id="0" w:name="_gjdgxs" w:colFirst="0" w:colLast="0"/>
      <w:bookmarkEnd w:id="0"/>
      <w:r w:rsidRPr="00792F65">
        <w:rPr>
          <w:rFonts w:ascii="Times New Roman" w:hAnsi="Times New Roman" w:cs="Times New Roman"/>
        </w:rPr>
        <w:t>IT 315 Final Project Part I</w:t>
      </w:r>
      <w:r w:rsidR="00F160AF">
        <w:rPr>
          <w:rFonts w:ascii="Times New Roman" w:hAnsi="Times New Roman" w:cs="Times New Roman"/>
        </w:rPr>
        <w:t>I</w:t>
      </w:r>
      <w:bookmarkStart w:id="1" w:name="_GoBack"/>
      <w:bookmarkEnd w:id="1"/>
      <w:r w:rsidRPr="00792F65">
        <w:rPr>
          <w:rFonts w:ascii="Times New Roman" w:hAnsi="Times New Roman" w:cs="Times New Roman"/>
        </w:rPr>
        <w:t xml:space="preserve"> Solution Submission Template</w:t>
      </w:r>
    </w:p>
    <w:p w:rsidR="00792F65" w:rsidRPr="00792F65" w:rsidRDefault="00792F65" w:rsidP="00792F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2F65" w:rsidRPr="00792F65" w:rsidRDefault="00792F65" w:rsidP="00792F65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b/>
          <w:sz w:val="24"/>
          <w:szCs w:val="24"/>
        </w:rPr>
        <w:t>Name:  Dominique Goncalves</w:t>
      </w:r>
    </w:p>
    <w:p w:rsidR="00792F65" w:rsidRPr="00792F65" w:rsidRDefault="00792F65" w:rsidP="00792F65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b/>
          <w:sz w:val="24"/>
          <w:szCs w:val="24"/>
        </w:rPr>
        <w:t>Date:  3-31-2017</w:t>
      </w:r>
    </w:p>
    <w:p w:rsidR="00B321A7" w:rsidRPr="00792F65" w:rsidRDefault="00C56AC0" w:rsidP="003276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>CRC Diagrams</w:t>
      </w: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102"/>
        <w:gridCol w:w="326"/>
        <w:gridCol w:w="4624"/>
      </w:tblGrid>
      <w:tr w:rsidR="003276EE" w:rsidRPr="00792F65" w:rsidTr="003B115C">
        <w:trPr>
          <w:trHeight w:val="420"/>
        </w:trPr>
        <w:tc>
          <w:tcPr>
            <w:tcW w:w="899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Front: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20"/>
        </w:trPr>
        <w:tc>
          <w:tcPr>
            <w:tcW w:w="2943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Class Name: Class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Type: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0"/>
        </w:trPr>
        <w:tc>
          <w:tcPr>
            <w:tcW w:w="4045" w:type="dxa"/>
            <w:gridSpan w:val="2"/>
            <w:shd w:val="clear" w:color="auto" w:fill="auto"/>
          </w:tcPr>
          <w:p w:rsidR="003276EE" w:rsidRPr="00792F65" w:rsidRDefault="003276EE" w:rsidP="003B115C">
            <w:pPr>
              <w:tabs>
                <w:tab w:val="right" w:pos="3937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Description: Maintain Class Records</w:t>
            </w:r>
          </w:p>
        </w:tc>
        <w:tc>
          <w:tcPr>
            <w:tcW w:w="4950" w:type="dxa"/>
            <w:gridSpan w:val="2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Associated Use Cases: </w:t>
            </w:r>
            <w:r w:rsidRPr="00792F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Student Class Registration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1940"/>
        </w:trPr>
        <w:tc>
          <w:tcPr>
            <w:tcW w:w="437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Responsibilities: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Add class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Modify class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Select semester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Set class location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single" w:sz="4" w:space="0" w:color="000000"/>
            </w:tcBorders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Collaborators: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Enrolment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40"/>
        </w:trPr>
        <w:tc>
          <w:tcPr>
            <w:tcW w:w="899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Back:</w:t>
            </w:r>
          </w:p>
        </w:tc>
      </w:tr>
      <w:tr w:rsidR="003276EE" w:rsidRPr="00792F65" w:rsidTr="003B115C">
        <w:trPr>
          <w:trHeight w:val="1540"/>
        </w:trPr>
        <w:tc>
          <w:tcPr>
            <w:tcW w:w="899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Attributes: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40"/>
        </w:trPr>
        <w:tc>
          <w:tcPr>
            <w:tcW w:w="899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Relationships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Class and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28"/>
        <w:gridCol w:w="736"/>
        <w:gridCol w:w="3398"/>
      </w:tblGrid>
      <w:tr w:rsidR="003276EE" w:rsidRPr="00792F65" w:rsidTr="003B115C">
        <w:trPr>
          <w:trHeight w:val="42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Front: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20"/>
        </w:trPr>
        <w:tc>
          <w:tcPr>
            <w:tcW w:w="2943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Class Name: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Type: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0"/>
        </w:trPr>
        <w:tc>
          <w:tcPr>
            <w:tcW w:w="5107" w:type="dxa"/>
            <w:gridSpan w:val="3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Description: </w:t>
            </w:r>
            <w:r w:rsidRPr="00792F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Describes how staff will add students and courses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Associated Use Cases: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Maintain student records</w:t>
            </w:r>
          </w:p>
        </w:tc>
      </w:tr>
      <w:tr w:rsidR="003276EE" w:rsidRPr="00792F65" w:rsidTr="003B115C">
        <w:trPr>
          <w:trHeight w:val="1940"/>
        </w:trPr>
        <w:tc>
          <w:tcPr>
            <w:tcW w:w="4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Responsibilities: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Register Students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Modify student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Add Courses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Modify Course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Select Semester</w:t>
            </w:r>
          </w:p>
        </w:tc>
        <w:tc>
          <w:tcPr>
            <w:tcW w:w="41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Collaborators: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Enrolment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Enrolment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Back:</w:t>
            </w:r>
          </w:p>
        </w:tc>
      </w:tr>
      <w:tr w:rsidR="003276EE" w:rsidRPr="00792F65" w:rsidTr="003B115C">
        <w:trPr>
          <w:trHeight w:val="15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Attributes: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Relationships: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 or 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28"/>
        <w:gridCol w:w="736"/>
        <w:gridCol w:w="3398"/>
      </w:tblGrid>
      <w:tr w:rsidR="003276EE" w:rsidRPr="00792F65" w:rsidTr="003B115C">
        <w:trPr>
          <w:trHeight w:val="42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Front: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20"/>
        </w:trPr>
        <w:tc>
          <w:tcPr>
            <w:tcW w:w="2943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Class Name: login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Type: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0"/>
        </w:trPr>
        <w:tc>
          <w:tcPr>
            <w:tcW w:w="5107" w:type="dxa"/>
            <w:gridSpan w:val="3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Description: </w:t>
            </w:r>
            <w:r w:rsidRPr="00792F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Describes how student and staff will access the sis system</w:t>
            </w:r>
          </w:p>
        </w:tc>
        <w:tc>
          <w:tcPr>
            <w:tcW w:w="3398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Associated Use Cases: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Access SIS</w:t>
            </w:r>
          </w:p>
        </w:tc>
      </w:tr>
      <w:tr w:rsidR="003276EE" w:rsidRPr="00792F65" w:rsidTr="003B115C">
        <w:trPr>
          <w:trHeight w:val="1940"/>
        </w:trPr>
        <w:tc>
          <w:tcPr>
            <w:tcW w:w="4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Responsibilities: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Log in to website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Log in to mobile application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Log out of website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Log out of mobile application</w:t>
            </w:r>
          </w:p>
        </w:tc>
        <w:tc>
          <w:tcPr>
            <w:tcW w:w="41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Collaborators: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 /Enrolment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Student/Enrolment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Student/Enrollment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Student/Enrollment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Back:</w:t>
            </w:r>
          </w:p>
        </w:tc>
      </w:tr>
      <w:tr w:rsidR="003276EE" w:rsidRPr="00792F65" w:rsidTr="003B115C">
        <w:trPr>
          <w:trHeight w:val="15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Attributes: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Relationships: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 or 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28"/>
        <w:gridCol w:w="736"/>
        <w:gridCol w:w="3398"/>
      </w:tblGrid>
      <w:tr w:rsidR="003276EE" w:rsidRPr="00792F65" w:rsidTr="003B115C">
        <w:trPr>
          <w:trHeight w:val="42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Front: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20"/>
        </w:trPr>
        <w:tc>
          <w:tcPr>
            <w:tcW w:w="2943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Class Name: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Type: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0"/>
        </w:trPr>
        <w:tc>
          <w:tcPr>
            <w:tcW w:w="5107" w:type="dxa"/>
            <w:gridSpan w:val="3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Description: </w:t>
            </w:r>
            <w:r w:rsidRPr="00792F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Describes how student and staff will access the sis system</w:t>
            </w:r>
          </w:p>
        </w:tc>
        <w:tc>
          <w:tcPr>
            <w:tcW w:w="3398" w:type="dxa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Associated Use Cases: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Access SIS</w:t>
            </w:r>
          </w:p>
        </w:tc>
      </w:tr>
      <w:tr w:rsidR="003276EE" w:rsidRPr="00792F65" w:rsidTr="003B115C">
        <w:trPr>
          <w:trHeight w:val="1940"/>
        </w:trPr>
        <w:tc>
          <w:tcPr>
            <w:tcW w:w="4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Responsibilities: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Log in to website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Log in to mobile application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Log out of website 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Log out of mobile application</w:t>
            </w:r>
          </w:p>
        </w:tc>
        <w:tc>
          <w:tcPr>
            <w:tcW w:w="41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Collaborators: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 /Enrolment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Student/Enrolment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Student/Enrollment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Student/Enrollment staff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Back:</w:t>
            </w:r>
          </w:p>
        </w:tc>
      </w:tr>
      <w:tr w:rsidR="003276EE" w:rsidRPr="00792F65" w:rsidTr="003B115C">
        <w:trPr>
          <w:trHeight w:val="15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Attributes: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EE" w:rsidRPr="00792F65" w:rsidTr="003B115C">
        <w:trPr>
          <w:trHeight w:val="440"/>
        </w:trPr>
        <w:tc>
          <w:tcPr>
            <w:tcW w:w="8505" w:type="dxa"/>
            <w:gridSpan w:val="4"/>
            <w:shd w:val="clear" w:color="auto" w:fill="auto"/>
          </w:tcPr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Relationships: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Generalization (a-kind-of):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Aggregation (has-parts):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Other Associations:</w:t>
            </w:r>
          </w:p>
          <w:p w:rsidR="003276EE" w:rsidRPr="00792F65" w:rsidRDefault="003276EE" w:rsidP="003B115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3276EE" w:rsidRPr="00792F65" w:rsidRDefault="003276EE" w:rsidP="003276EE">
      <w:pPr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A14F96" w:rsidRPr="00792F65" w:rsidRDefault="00A14F96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A14F96" w:rsidRPr="00792F65" w:rsidRDefault="00A14F96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C56AC0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>SIS class diagram.</w:t>
      </w:r>
    </w:p>
    <w:p w:rsidR="00B321A7" w:rsidRPr="00792F65" w:rsidRDefault="00B87BFC" w:rsidP="00B321A7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>Showing the c</w:t>
      </w:r>
      <w:r w:rsidR="00B321A7" w:rsidRPr="00792F65">
        <w:rPr>
          <w:rFonts w:ascii="Times New Roman" w:hAnsi="Times New Roman" w:cs="Times New Roman"/>
          <w:sz w:val="24"/>
          <w:szCs w:val="24"/>
        </w:rPr>
        <w:t xml:space="preserve">lass relationships </w:t>
      </w:r>
      <w:r w:rsidRPr="00792F65">
        <w:rPr>
          <w:rFonts w:ascii="Times New Roman" w:hAnsi="Times New Roman" w:cs="Times New Roman"/>
          <w:sz w:val="24"/>
          <w:szCs w:val="24"/>
        </w:rPr>
        <w:t xml:space="preserve">of association, generalization, </w:t>
      </w:r>
      <w:r w:rsidR="00B321A7" w:rsidRPr="00792F65">
        <w:rPr>
          <w:rFonts w:ascii="Times New Roman" w:hAnsi="Times New Roman" w:cs="Times New Roman"/>
          <w:sz w:val="24"/>
          <w:szCs w:val="24"/>
        </w:rPr>
        <w:t>aggregation, and composition</w:t>
      </w:r>
      <w:r w:rsidRPr="00792F65">
        <w:rPr>
          <w:rFonts w:ascii="Times New Roman" w:hAnsi="Times New Roman" w:cs="Times New Roman"/>
          <w:sz w:val="24"/>
          <w:szCs w:val="24"/>
        </w:rPr>
        <w:t>.</w:t>
      </w:r>
    </w:p>
    <w:p w:rsidR="00B321A7" w:rsidRPr="00792F65" w:rsidRDefault="00B321A7" w:rsidP="00C56AC0">
      <w:pPr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C56AC0" w:rsidRPr="00792F65" w:rsidRDefault="00C56AC0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5976" w:rsidRPr="00792F65" w:rsidRDefault="00B321A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object w:dxaOrig="13305" w:dyaOrig="10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9.25pt" o:ole="">
            <v:imagedata r:id="rId10" o:title=""/>
          </v:shape>
          <o:OLEObject Type="Embed" ProgID="Visio.Drawing.15" ShapeID="_x0000_i1025" DrawAspect="Content" ObjectID="_1552497135" r:id="rId11"/>
        </w:object>
      </w:r>
    </w:p>
    <w:p w:rsidR="00C56AC0" w:rsidRPr="00792F65" w:rsidRDefault="00C56AC0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6AC0" w:rsidRPr="00792F65" w:rsidRDefault="00C56AC0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5976" w:rsidRPr="00792F65" w:rsidRDefault="00F05976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407" w:rsidRPr="00792F65" w:rsidRDefault="00BA240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407" w:rsidRPr="00792F65" w:rsidRDefault="00BA240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407" w:rsidRPr="00792F65" w:rsidRDefault="00BA240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407" w:rsidRPr="00792F65" w:rsidRDefault="00BA240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21A7" w:rsidRPr="00792F65" w:rsidRDefault="00B321A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407" w:rsidRPr="00792F65" w:rsidRDefault="00BA2407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15C2" w:rsidRPr="00792F65" w:rsidRDefault="00EE15C2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15C2" w:rsidRPr="00792F65" w:rsidRDefault="00EE15C2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6AC0" w:rsidRPr="00792F65" w:rsidRDefault="00C56AC0" w:rsidP="00C56AC0">
      <w:pPr>
        <w:pStyle w:val="ListParagraph"/>
        <w:numPr>
          <w:ilvl w:val="0"/>
          <w:numId w:val="1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>Verify and validate your CRC cards and class diagram ag</w:t>
      </w:r>
      <w:r w:rsidR="00307B3A" w:rsidRPr="00792F65">
        <w:rPr>
          <w:rFonts w:ascii="Times New Roman" w:hAnsi="Times New Roman" w:cs="Times New Roman"/>
          <w:sz w:val="24"/>
          <w:szCs w:val="24"/>
        </w:rPr>
        <w:t>ainst your SIS functional model.</w:t>
      </w:r>
    </w:p>
    <w:p w:rsidR="00B95EB1" w:rsidRPr="00792F65" w:rsidRDefault="003B115C" w:rsidP="005C524B">
      <w:pPr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>Validation is achieved by</w:t>
      </w:r>
      <w:r w:rsidR="00B95EB1" w:rsidRPr="00792F65">
        <w:rPr>
          <w:rFonts w:ascii="Times New Roman" w:hAnsi="Times New Roman" w:cs="Times New Roman"/>
          <w:sz w:val="24"/>
          <w:szCs w:val="24"/>
        </w:rPr>
        <w:t xml:space="preserve"> verifying, ana</w:t>
      </w:r>
      <w:r w:rsidRPr="00792F65">
        <w:rPr>
          <w:rFonts w:ascii="Times New Roman" w:hAnsi="Times New Roman" w:cs="Times New Roman"/>
          <w:sz w:val="24"/>
          <w:szCs w:val="24"/>
        </w:rPr>
        <w:t>lyzing and checking whether the functional model</w:t>
      </w:r>
      <w:r w:rsidR="0095202F" w:rsidRPr="00792F65">
        <w:rPr>
          <w:rFonts w:ascii="Times New Roman" w:hAnsi="Times New Roman" w:cs="Times New Roman"/>
          <w:sz w:val="24"/>
          <w:szCs w:val="24"/>
        </w:rPr>
        <w:t xml:space="preserve"> and</w:t>
      </w:r>
      <w:r w:rsidRPr="00792F65">
        <w:rPr>
          <w:rFonts w:ascii="Times New Roman" w:hAnsi="Times New Roman" w:cs="Times New Roman"/>
          <w:sz w:val="24"/>
          <w:szCs w:val="24"/>
        </w:rPr>
        <w:t xml:space="preserve"> CRC cards match the requirements set forth in the definitions. Are the students and staff members able to perform their desired function? If so they have been validated </w:t>
      </w:r>
    </w:p>
    <w:p w:rsidR="005C524B" w:rsidRPr="00792F65" w:rsidRDefault="005C524B" w:rsidP="005C524B">
      <w:pPr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>.</w:t>
      </w:r>
    </w:p>
    <w:p w:rsidR="00C56AC0" w:rsidRPr="00792F65" w:rsidRDefault="00C56AC0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2407" w:rsidRPr="00792F65" w:rsidRDefault="00C56AC0" w:rsidP="00BA2407">
      <w:pPr>
        <w:pStyle w:val="ListParagraph"/>
        <w:numPr>
          <w:ilvl w:val="0"/>
          <w:numId w:val="1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>Explain your approach to the problem, the decisions you made to arrive at your solution, and how you completed</w:t>
      </w:r>
      <w:r w:rsidR="00307B3A" w:rsidRPr="00792F65">
        <w:rPr>
          <w:rFonts w:ascii="Times New Roman" w:hAnsi="Times New Roman" w:cs="Times New Roman"/>
          <w:sz w:val="24"/>
          <w:szCs w:val="24"/>
        </w:rPr>
        <w:t xml:space="preserve"> it.</w:t>
      </w:r>
    </w:p>
    <w:p w:rsidR="003B115C" w:rsidRPr="00792F65" w:rsidRDefault="003B115C" w:rsidP="003B11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115C" w:rsidRPr="00792F65" w:rsidRDefault="003B115C" w:rsidP="003B11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6AC0" w:rsidRPr="00792F65" w:rsidRDefault="003B115C" w:rsidP="003B115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 xml:space="preserve">I used </w:t>
      </w:r>
      <w:r w:rsidR="00BA2407" w:rsidRPr="00792F65">
        <w:rPr>
          <w:rFonts w:ascii="Times New Roman" w:hAnsi="Times New Roman" w:cs="Times New Roman"/>
          <w:sz w:val="24"/>
          <w:szCs w:val="24"/>
        </w:rPr>
        <w:t>object-oriented software</w:t>
      </w:r>
      <w:r w:rsidRPr="00792F65">
        <w:rPr>
          <w:rFonts w:ascii="Times New Roman" w:hAnsi="Times New Roman" w:cs="Times New Roman"/>
          <w:sz w:val="24"/>
          <w:szCs w:val="24"/>
        </w:rPr>
        <w:t xml:space="preserve"> to design the cards and model</w:t>
      </w:r>
      <w:r w:rsidR="00BA2407" w:rsidRPr="00792F65">
        <w:rPr>
          <w:rFonts w:ascii="Times New Roman" w:hAnsi="Times New Roman" w:cs="Times New Roman"/>
          <w:sz w:val="24"/>
          <w:szCs w:val="24"/>
        </w:rPr>
        <w:t xml:space="preserve"> because this approach can easily manage the</w:t>
      </w:r>
      <w:r w:rsidRPr="00792F65">
        <w:rPr>
          <w:rFonts w:ascii="Times New Roman" w:hAnsi="Times New Roman" w:cs="Times New Roman"/>
          <w:sz w:val="24"/>
          <w:szCs w:val="24"/>
        </w:rPr>
        <w:t xml:space="preserve"> software systems. CRC cards help in </w:t>
      </w:r>
      <w:r w:rsidR="00792F65" w:rsidRPr="00792F65">
        <w:rPr>
          <w:rFonts w:ascii="Times New Roman" w:hAnsi="Times New Roman" w:cs="Times New Roman"/>
          <w:sz w:val="24"/>
          <w:szCs w:val="24"/>
        </w:rPr>
        <w:t xml:space="preserve">the </w:t>
      </w:r>
      <w:r w:rsidR="00BA2407" w:rsidRPr="00792F65">
        <w:rPr>
          <w:rFonts w:ascii="Times New Roman" w:hAnsi="Times New Roman" w:cs="Times New Roman"/>
          <w:sz w:val="24"/>
          <w:szCs w:val="24"/>
        </w:rPr>
        <w:t xml:space="preserve">planning procedure. The </w:t>
      </w:r>
      <w:r w:rsidR="00792F65" w:rsidRPr="00792F65">
        <w:rPr>
          <w:rFonts w:ascii="Times New Roman" w:hAnsi="Times New Roman" w:cs="Times New Roman"/>
          <w:sz w:val="24"/>
          <w:szCs w:val="24"/>
        </w:rPr>
        <w:t xml:space="preserve">"Class Name" area </w:t>
      </w:r>
      <w:r w:rsidR="00BA2407" w:rsidRPr="00792F65">
        <w:rPr>
          <w:rFonts w:ascii="Times New Roman" w:hAnsi="Times New Roman" w:cs="Times New Roman"/>
          <w:sz w:val="24"/>
          <w:szCs w:val="24"/>
        </w:rPr>
        <w:t>contains the name of the class. The "Duties" section portrays the assignments an object of the class should do. It describe</w:t>
      </w:r>
      <w:r w:rsidRPr="00792F65">
        <w:rPr>
          <w:rFonts w:ascii="Times New Roman" w:hAnsi="Times New Roman" w:cs="Times New Roman"/>
          <w:sz w:val="24"/>
          <w:szCs w:val="24"/>
        </w:rPr>
        <w:t>s</w:t>
      </w:r>
      <w:r w:rsidR="00BA2407" w:rsidRPr="00792F65">
        <w:rPr>
          <w:rFonts w:ascii="Times New Roman" w:hAnsi="Times New Roman" w:cs="Times New Roman"/>
          <w:sz w:val="24"/>
          <w:szCs w:val="24"/>
        </w:rPr>
        <w:t xml:space="preserve"> what c</w:t>
      </w:r>
      <w:r w:rsidRPr="00792F65">
        <w:rPr>
          <w:rFonts w:ascii="Times New Roman" w:hAnsi="Times New Roman" w:cs="Times New Roman"/>
          <w:sz w:val="24"/>
          <w:szCs w:val="24"/>
        </w:rPr>
        <w:t>an be done</w:t>
      </w:r>
      <w:r w:rsidR="00BA2407" w:rsidRPr="00792F65">
        <w:rPr>
          <w:rFonts w:ascii="Times New Roman" w:hAnsi="Times New Roman" w:cs="Times New Roman"/>
          <w:sz w:val="24"/>
          <w:szCs w:val="24"/>
        </w:rPr>
        <w:t>. The “Collaborators “section should contain any classes the obj</w:t>
      </w:r>
      <w:r w:rsidRPr="00792F65">
        <w:rPr>
          <w:rFonts w:ascii="Times New Roman" w:hAnsi="Times New Roman" w:cs="Times New Roman"/>
          <w:sz w:val="24"/>
          <w:szCs w:val="24"/>
        </w:rPr>
        <w:t>ect needs to do its job</w:t>
      </w:r>
      <w:r w:rsidR="00BA2407" w:rsidRPr="00792F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EB1" w:rsidRPr="00792F65" w:rsidRDefault="00B95EB1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6AC0" w:rsidRPr="00792F65" w:rsidRDefault="00C56AC0" w:rsidP="00C56AC0">
      <w:pPr>
        <w:pStyle w:val="ListParagraph"/>
        <w:numPr>
          <w:ilvl w:val="0"/>
          <w:numId w:val="1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 xml:space="preserve">Reflect on this experience and </w:t>
      </w:r>
      <w:r w:rsidR="00307B3A" w:rsidRPr="00792F65">
        <w:rPr>
          <w:rFonts w:ascii="Times New Roman" w:hAnsi="Times New Roman" w:cs="Times New Roman"/>
          <w:sz w:val="24"/>
          <w:szCs w:val="24"/>
        </w:rPr>
        <w:t>the lessons you learned from it.</w:t>
      </w:r>
    </w:p>
    <w:p w:rsidR="00BD4DEA" w:rsidRPr="00792F65" w:rsidRDefault="00792F65" w:rsidP="00792F65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F65">
        <w:rPr>
          <w:rFonts w:ascii="Times New Roman" w:hAnsi="Times New Roman" w:cs="Times New Roman"/>
          <w:sz w:val="24"/>
          <w:szCs w:val="24"/>
        </w:rPr>
        <w:t xml:space="preserve">The main thing I’ve learned is how there are a range of different models that can </w:t>
      </w:r>
      <w:r w:rsidR="00BD4DEA" w:rsidRPr="00792F65">
        <w:rPr>
          <w:rFonts w:ascii="Times New Roman" w:hAnsi="Times New Roman" w:cs="Times New Roman"/>
          <w:sz w:val="24"/>
          <w:szCs w:val="24"/>
        </w:rPr>
        <w:t xml:space="preserve">be produced during an object-oriented design process. </w:t>
      </w:r>
    </w:p>
    <w:p w:rsidR="00307B3A" w:rsidRPr="00792F65" w:rsidRDefault="00307B3A" w:rsidP="00307B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7B3A" w:rsidRPr="00792F65" w:rsidRDefault="00307B3A" w:rsidP="00307B3A">
      <w:pPr>
        <w:pStyle w:val="ListParagraph"/>
        <w:suppressAutoHyphens/>
        <w:rPr>
          <w:rFonts w:ascii="Times New Roman" w:hAnsi="Times New Roman" w:cs="Times New Roman"/>
          <w:sz w:val="24"/>
          <w:szCs w:val="24"/>
        </w:rPr>
      </w:pPr>
    </w:p>
    <w:p w:rsidR="006108ED" w:rsidRPr="00792F65" w:rsidRDefault="006108ED" w:rsidP="00FA447F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108ED" w:rsidRPr="00792F65" w:rsidSect="00051AAD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F0" w:rsidRDefault="001754F0">
      <w:pPr>
        <w:spacing w:after="0" w:line="240" w:lineRule="auto"/>
      </w:pPr>
      <w:r>
        <w:separator/>
      </w:r>
    </w:p>
  </w:endnote>
  <w:endnote w:type="continuationSeparator" w:id="0">
    <w:p w:rsidR="001754F0" w:rsidRDefault="0017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F0" w:rsidRDefault="001754F0">
      <w:pPr>
        <w:spacing w:after="0" w:line="240" w:lineRule="auto"/>
      </w:pPr>
      <w:r>
        <w:separator/>
      </w:r>
    </w:p>
  </w:footnote>
  <w:footnote w:type="continuationSeparator" w:id="0">
    <w:p w:rsidR="001754F0" w:rsidRDefault="0017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15C" w:rsidRDefault="003B115C" w:rsidP="00C30287">
    <w:pPr>
      <w:tabs>
        <w:tab w:val="center" w:pos="4680"/>
        <w:tab w:val="right" w:pos="9360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0F5"/>
    <w:multiLevelType w:val="hybridMultilevel"/>
    <w:tmpl w:val="97EA6A84"/>
    <w:lvl w:ilvl="0" w:tplc="D75A47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42C31"/>
    <w:multiLevelType w:val="hybridMultilevel"/>
    <w:tmpl w:val="2CF87A64"/>
    <w:lvl w:ilvl="0" w:tplc="D75A4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ED"/>
    <w:rsid w:val="00051AAD"/>
    <w:rsid w:val="0010341B"/>
    <w:rsid w:val="001377FF"/>
    <w:rsid w:val="00141EC6"/>
    <w:rsid w:val="001754F0"/>
    <w:rsid w:val="001A0196"/>
    <w:rsid w:val="001A713C"/>
    <w:rsid w:val="001F3782"/>
    <w:rsid w:val="002B4A17"/>
    <w:rsid w:val="00307B3A"/>
    <w:rsid w:val="003276EE"/>
    <w:rsid w:val="00337E11"/>
    <w:rsid w:val="003649AC"/>
    <w:rsid w:val="003B115C"/>
    <w:rsid w:val="004258AB"/>
    <w:rsid w:val="00444AA8"/>
    <w:rsid w:val="00463393"/>
    <w:rsid w:val="004B7864"/>
    <w:rsid w:val="005312DE"/>
    <w:rsid w:val="0055706C"/>
    <w:rsid w:val="005A1A16"/>
    <w:rsid w:val="005C524B"/>
    <w:rsid w:val="006108ED"/>
    <w:rsid w:val="00643F02"/>
    <w:rsid w:val="006644B4"/>
    <w:rsid w:val="006C72D1"/>
    <w:rsid w:val="0070072B"/>
    <w:rsid w:val="0072096B"/>
    <w:rsid w:val="00792F65"/>
    <w:rsid w:val="007E779C"/>
    <w:rsid w:val="007F5E7C"/>
    <w:rsid w:val="0081742C"/>
    <w:rsid w:val="008234FF"/>
    <w:rsid w:val="0095202F"/>
    <w:rsid w:val="009A591D"/>
    <w:rsid w:val="00A14F96"/>
    <w:rsid w:val="00A84658"/>
    <w:rsid w:val="00AC1722"/>
    <w:rsid w:val="00AF32F1"/>
    <w:rsid w:val="00B321A7"/>
    <w:rsid w:val="00B367A4"/>
    <w:rsid w:val="00B87BFC"/>
    <w:rsid w:val="00B95EB1"/>
    <w:rsid w:val="00BA2407"/>
    <w:rsid w:val="00BD4DEA"/>
    <w:rsid w:val="00C07361"/>
    <w:rsid w:val="00C30287"/>
    <w:rsid w:val="00C56AC0"/>
    <w:rsid w:val="00CD3841"/>
    <w:rsid w:val="00CE3343"/>
    <w:rsid w:val="00D46763"/>
    <w:rsid w:val="00D8544D"/>
    <w:rsid w:val="00D969EA"/>
    <w:rsid w:val="00D96EED"/>
    <w:rsid w:val="00DA4822"/>
    <w:rsid w:val="00DF7232"/>
    <w:rsid w:val="00E13398"/>
    <w:rsid w:val="00E5762D"/>
    <w:rsid w:val="00E62C5F"/>
    <w:rsid w:val="00E861E7"/>
    <w:rsid w:val="00E87F91"/>
    <w:rsid w:val="00EA0A07"/>
    <w:rsid w:val="00EC0B5A"/>
    <w:rsid w:val="00EE15C2"/>
    <w:rsid w:val="00F05976"/>
    <w:rsid w:val="00F160AF"/>
    <w:rsid w:val="00F21ECD"/>
    <w:rsid w:val="00F32F20"/>
    <w:rsid w:val="00F5529B"/>
    <w:rsid w:val="00F90476"/>
    <w:rsid w:val="00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1CB2"/>
  <w15:docId w15:val="{03021032-9F7B-4444-BA6C-29F6376C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C30287"/>
    <w:pPr>
      <w:keepNext/>
      <w:keepLines/>
      <w:spacing w:after="0" w:line="240" w:lineRule="auto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287"/>
  </w:style>
  <w:style w:type="paragraph" w:styleId="Footer">
    <w:name w:val="footer"/>
    <w:basedOn w:val="Normal"/>
    <w:link w:val="FooterChar"/>
    <w:uiPriority w:val="99"/>
    <w:unhideWhenUsed/>
    <w:rsid w:val="00C3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287"/>
  </w:style>
  <w:style w:type="table" w:styleId="TableGrid">
    <w:name w:val="Table Grid"/>
    <w:basedOn w:val="TableNormal"/>
    <w:uiPriority w:val="39"/>
    <w:rsid w:val="00C5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A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92F65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4DE68-839B-4C4A-9F2A-FF61F0635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8DAA25-F151-46EF-A637-DBBF9E683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5BE15-4C68-49B1-9866-F44CE708F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Dennison, Laura</dc:creator>
  <cp:lastModifiedBy>Dominique Goncalves</cp:lastModifiedBy>
  <cp:revision>3</cp:revision>
  <dcterms:created xsi:type="dcterms:W3CDTF">2017-04-01T00:25:00Z</dcterms:created>
  <dcterms:modified xsi:type="dcterms:W3CDTF">2017-04-01T00:26:00Z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